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98" w:rsidRPr="00462E11" w:rsidRDefault="00462E11" w:rsidP="00462E11">
      <w:pPr>
        <w:ind w:firstLineChars="500" w:firstLine="1400"/>
        <w:rPr>
          <w:rFonts w:hint="eastAsia"/>
          <w:sz w:val="28"/>
          <w:szCs w:val="28"/>
        </w:rPr>
      </w:pPr>
      <w:r w:rsidRPr="00462E11">
        <w:rPr>
          <w:rFonts w:hint="eastAsia"/>
          <w:sz w:val="28"/>
          <w:szCs w:val="28"/>
        </w:rPr>
        <w:t>インボイス制度登録申請について</w:t>
      </w:r>
    </w:p>
    <w:p w:rsidR="00462E11" w:rsidRPr="00462E11" w:rsidRDefault="00462E11" w:rsidP="00462E11">
      <w:pPr>
        <w:ind w:firstLineChars="100" w:firstLine="280"/>
        <w:rPr>
          <w:rFonts w:hint="eastAsia"/>
          <w:sz w:val="28"/>
          <w:szCs w:val="28"/>
        </w:rPr>
      </w:pPr>
    </w:p>
    <w:p w:rsidR="00462E11" w:rsidRPr="001019FF" w:rsidRDefault="00462E11" w:rsidP="001019FF">
      <w:pPr>
        <w:ind w:firstLineChars="100" w:firstLine="240"/>
        <w:rPr>
          <w:rFonts w:hint="eastAsia"/>
          <w:sz w:val="24"/>
          <w:szCs w:val="24"/>
        </w:rPr>
      </w:pPr>
    </w:p>
    <w:p w:rsidR="002C0F30" w:rsidRDefault="002C0F30" w:rsidP="001019FF">
      <w:pPr>
        <w:ind w:firstLineChars="100" w:firstLine="240"/>
        <w:rPr>
          <w:rFonts w:hint="eastAsia"/>
          <w:sz w:val="24"/>
          <w:szCs w:val="24"/>
        </w:rPr>
      </w:pPr>
      <w:r w:rsidRPr="001019FF">
        <w:rPr>
          <w:rFonts w:hint="eastAsia"/>
          <w:sz w:val="24"/>
          <w:szCs w:val="24"/>
        </w:rPr>
        <w:t>令和５年</w:t>
      </w:r>
      <w:r w:rsidR="00462E11">
        <w:rPr>
          <w:rFonts w:hint="eastAsia"/>
          <w:sz w:val="24"/>
          <w:szCs w:val="24"/>
        </w:rPr>
        <w:t>１０</w:t>
      </w:r>
      <w:r w:rsidRPr="001019FF">
        <w:rPr>
          <w:rFonts w:hint="eastAsia"/>
          <w:sz w:val="24"/>
          <w:szCs w:val="24"/>
        </w:rPr>
        <w:t>月１日から、消費税の仕入税額控除の方式としてインボイス制度が導入されます。適格請求書（インボイス）を発行できるのは、「適格請求書発行事業者」に限られ、この「適格請求書発行事業者」になるためには、登録申請書を提出し、登録を受ける必要があります。</w:t>
      </w:r>
    </w:p>
    <w:p w:rsidR="001019FF" w:rsidRPr="001019FF" w:rsidRDefault="001019FF" w:rsidP="001019FF">
      <w:pPr>
        <w:ind w:firstLineChars="100" w:firstLine="240"/>
        <w:rPr>
          <w:rFonts w:hint="eastAsia"/>
          <w:sz w:val="24"/>
          <w:szCs w:val="24"/>
        </w:rPr>
      </w:pPr>
    </w:p>
    <w:p w:rsidR="002C0F30" w:rsidRPr="001019FF" w:rsidRDefault="00AD7A98">
      <w:pPr>
        <w:rPr>
          <w:rFonts w:hint="eastAsia"/>
          <w:sz w:val="24"/>
          <w:szCs w:val="24"/>
        </w:rPr>
      </w:pPr>
      <w:r w:rsidRPr="001019FF">
        <w:rPr>
          <w:rFonts w:hint="eastAsia"/>
          <w:sz w:val="24"/>
          <w:szCs w:val="24"/>
        </w:rPr>
        <w:t xml:space="preserve">　この登録の受付が、</w:t>
      </w:r>
      <w:r w:rsidRPr="001019FF">
        <w:rPr>
          <w:rFonts w:hint="eastAsia"/>
          <w:sz w:val="32"/>
          <w:szCs w:val="32"/>
        </w:rPr>
        <w:t>本年</w:t>
      </w:r>
      <w:r w:rsidRPr="001019FF">
        <w:rPr>
          <w:rFonts w:hint="eastAsia"/>
          <w:sz w:val="32"/>
          <w:szCs w:val="32"/>
        </w:rPr>
        <w:t>10</w:t>
      </w:r>
      <w:r w:rsidRPr="001019FF">
        <w:rPr>
          <w:rFonts w:hint="eastAsia"/>
          <w:sz w:val="32"/>
          <w:szCs w:val="32"/>
        </w:rPr>
        <w:t>月</w:t>
      </w:r>
      <w:r w:rsidRPr="001019FF">
        <w:rPr>
          <w:rFonts w:hint="eastAsia"/>
          <w:sz w:val="32"/>
          <w:szCs w:val="32"/>
        </w:rPr>
        <w:t>1</w:t>
      </w:r>
      <w:r w:rsidRPr="001019FF">
        <w:rPr>
          <w:rFonts w:hint="eastAsia"/>
          <w:sz w:val="32"/>
          <w:szCs w:val="32"/>
        </w:rPr>
        <w:t>日</w:t>
      </w:r>
      <w:r w:rsidRPr="001019FF">
        <w:rPr>
          <w:rFonts w:hint="eastAsia"/>
          <w:sz w:val="24"/>
          <w:szCs w:val="24"/>
        </w:rPr>
        <w:t>から可能となります。登録といっても自社が発行する請求書に記載する番号をもらうだけなのですが、おそらく大手企業を中心に早めに準備が始まると思います。つまり、</w:t>
      </w:r>
      <w:r w:rsidRPr="001019FF">
        <w:rPr>
          <w:rFonts w:hint="eastAsia"/>
          <w:sz w:val="24"/>
          <w:szCs w:val="24"/>
        </w:rPr>
        <w:t>10</w:t>
      </w:r>
      <w:r w:rsidRPr="001019FF">
        <w:rPr>
          <w:rFonts w:hint="eastAsia"/>
          <w:sz w:val="24"/>
          <w:szCs w:val="24"/>
        </w:rPr>
        <w:t>月以降「御社の登録番号を知らせてください」という依頼が届くようになると思います。</w:t>
      </w:r>
    </w:p>
    <w:p w:rsidR="00AD7A98" w:rsidRPr="001019FF" w:rsidRDefault="00AD7A98">
      <w:pPr>
        <w:rPr>
          <w:rFonts w:hint="eastAsia"/>
          <w:sz w:val="24"/>
          <w:szCs w:val="24"/>
        </w:rPr>
      </w:pPr>
      <w:r w:rsidRPr="001019FF">
        <w:rPr>
          <w:rFonts w:hint="eastAsia"/>
          <w:sz w:val="24"/>
          <w:szCs w:val="24"/>
        </w:rPr>
        <w:t xml:space="preserve">　この登録を、文書で行った場合、文書で通知が届きます。しかし、将来的に、取引先への登録番号を通知する際に、「税務署で認証された電子データ」での提出を求められることも考えられます。電子データで通知書を受け取るためには、</w:t>
      </w:r>
      <w:r w:rsidRPr="001019FF">
        <w:rPr>
          <w:rFonts w:hint="eastAsia"/>
          <w:sz w:val="24"/>
          <w:szCs w:val="24"/>
        </w:rPr>
        <w:t>e-Tax</w:t>
      </w:r>
      <w:r w:rsidRPr="001019FF">
        <w:rPr>
          <w:rFonts w:hint="eastAsia"/>
          <w:sz w:val="24"/>
          <w:szCs w:val="24"/>
        </w:rPr>
        <w:t>で電子申請する必要があります。</w:t>
      </w:r>
    </w:p>
    <w:p w:rsidR="00AD7A98" w:rsidRPr="001019FF" w:rsidRDefault="00AD7A98">
      <w:pPr>
        <w:rPr>
          <w:rFonts w:hint="eastAsia"/>
          <w:sz w:val="24"/>
          <w:szCs w:val="24"/>
        </w:rPr>
      </w:pPr>
    </w:p>
    <w:p w:rsidR="001019FF" w:rsidRDefault="00AD7A98">
      <w:pPr>
        <w:rPr>
          <w:rFonts w:hint="eastAsia"/>
          <w:sz w:val="24"/>
          <w:szCs w:val="24"/>
        </w:rPr>
      </w:pPr>
      <w:r w:rsidRPr="001019FF">
        <w:rPr>
          <w:rFonts w:hint="eastAsia"/>
          <w:sz w:val="24"/>
          <w:szCs w:val="24"/>
        </w:rPr>
        <w:t>そこで、</w:t>
      </w:r>
    </w:p>
    <w:p w:rsidR="001019FF" w:rsidRDefault="00AD7A98">
      <w:pPr>
        <w:rPr>
          <w:rFonts w:hint="eastAsia"/>
          <w:sz w:val="24"/>
          <w:szCs w:val="24"/>
        </w:rPr>
      </w:pPr>
      <w:r w:rsidRPr="001019FF">
        <w:rPr>
          <w:rFonts w:hint="eastAsia"/>
          <w:sz w:val="28"/>
          <w:szCs w:val="28"/>
        </w:rPr>
        <w:t>当事務所では、必要な全てのお客様の登録申請を</w:t>
      </w:r>
      <w:r w:rsidR="001019FF" w:rsidRPr="001019FF">
        <w:rPr>
          <w:sz w:val="28"/>
          <w:szCs w:val="28"/>
        </w:rPr>
        <w:t>e-Tax</w:t>
      </w:r>
      <w:r w:rsidR="001019FF" w:rsidRPr="001019FF">
        <w:rPr>
          <w:sz w:val="28"/>
          <w:szCs w:val="28"/>
        </w:rPr>
        <w:t>で行い</w:t>
      </w:r>
      <w:r w:rsidR="008C18D5">
        <w:rPr>
          <w:sz w:val="28"/>
          <w:szCs w:val="28"/>
        </w:rPr>
        <w:t>、</w:t>
      </w:r>
      <w:r w:rsidR="001019FF" w:rsidRPr="001019FF">
        <w:rPr>
          <w:rFonts w:hint="eastAsia"/>
          <w:sz w:val="24"/>
          <w:szCs w:val="24"/>
        </w:rPr>
        <w:t>登録通知書は各お客様にメールします。</w:t>
      </w:r>
    </w:p>
    <w:p w:rsidR="008C18D5" w:rsidRPr="008C18D5" w:rsidRDefault="008C18D5">
      <w:pPr>
        <w:rPr>
          <w:rFonts w:hint="eastAsia"/>
          <w:sz w:val="24"/>
          <w:szCs w:val="24"/>
        </w:rPr>
      </w:pPr>
    </w:p>
    <w:p w:rsidR="001019FF" w:rsidRPr="001019FF" w:rsidRDefault="008C18D5">
      <w:pPr>
        <w:rPr>
          <w:rFonts w:hint="eastAsia"/>
          <w:sz w:val="24"/>
          <w:szCs w:val="24"/>
        </w:rPr>
      </w:pPr>
      <w:r>
        <w:rPr>
          <w:rFonts w:hint="eastAsia"/>
          <w:sz w:val="24"/>
          <w:szCs w:val="24"/>
        </w:rPr>
        <w:t>お客様の</w:t>
      </w:r>
      <w:r w:rsidRPr="008C18D5">
        <w:rPr>
          <w:sz w:val="24"/>
          <w:szCs w:val="24"/>
        </w:rPr>
        <w:t>e-Tax</w:t>
      </w:r>
      <w:r>
        <w:rPr>
          <w:sz w:val="24"/>
          <w:szCs w:val="24"/>
        </w:rPr>
        <w:t>用、</w:t>
      </w:r>
      <w:r w:rsidR="00925AB2">
        <w:rPr>
          <w:rFonts w:hint="eastAsia"/>
          <w:sz w:val="24"/>
          <w:szCs w:val="24"/>
        </w:rPr>
        <w:t>ID</w:t>
      </w:r>
      <w:r w:rsidR="00925AB2">
        <w:rPr>
          <w:rFonts w:hint="eastAsia"/>
          <w:sz w:val="24"/>
          <w:szCs w:val="24"/>
        </w:rPr>
        <w:t>と</w:t>
      </w:r>
      <w:r w:rsidR="00925AB2">
        <w:rPr>
          <w:rFonts w:hint="eastAsia"/>
          <w:sz w:val="24"/>
          <w:szCs w:val="24"/>
        </w:rPr>
        <w:t>PASS</w:t>
      </w:r>
      <w:r w:rsidR="00925AB2">
        <w:rPr>
          <w:rFonts w:hint="eastAsia"/>
          <w:sz w:val="24"/>
          <w:szCs w:val="24"/>
        </w:rPr>
        <w:t>は当事務所で把握しております。</w:t>
      </w:r>
      <w:r w:rsidR="001019FF" w:rsidRPr="001019FF">
        <w:rPr>
          <w:rFonts w:hint="eastAsia"/>
          <w:sz w:val="24"/>
          <w:szCs w:val="24"/>
        </w:rPr>
        <w:t>だから、お客様においては、登録申請を行わないようにお</w:t>
      </w:r>
      <w:bookmarkStart w:id="0" w:name="_GoBack"/>
      <w:bookmarkEnd w:id="0"/>
      <w:r w:rsidR="001019FF" w:rsidRPr="001019FF">
        <w:rPr>
          <w:rFonts w:hint="eastAsia"/>
          <w:sz w:val="24"/>
          <w:szCs w:val="24"/>
        </w:rPr>
        <w:t>願いします。</w:t>
      </w:r>
    </w:p>
    <w:p w:rsidR="001019FF" w:rsidRPr="001019FF" w:rsidRDefault="001019FF">
      <w:pPr>
        <w:rPr>
          <w:rFonts w:hint="eastAsia"/>
          <w:sz w:val="24"/>
          <w:szCs w:val="24"/>
        </w:rPr>
      </w:pPr>
    </w:p>
    <w:p w:rsidR="002C0F30" w:rsidRPr="001019FF" w:rsidRDefault="001019FF">
      <w:pPr>
        <w:rPr>
          <w:rFonts w:hint="eastAsia"/>
          <w:sz w:val="24"/>
          <w:szCs w:val="24"/>
        </w:rPr>
      </w:pPr>
      <w:r w:rsidRPr="001019FF">
        <w:rPr>
          <w:rFonts w:hint="eastAsia"/>
          <w:sz w:val="24"/>
          <w:szCs w:val="24"/>
        </w:rPr>
        <w:t>この作業はお客様にとって不利となることは一切ありませんので、消費税の申告をしているお客様全てについて申請を本年１０月１日以降順次行います。</w:t>
      </w:r>
    </w:p>
    <w:p w:rsidR="001019FF" w:rsidRPr="001019FF" w:rsidRDefault="001019FF" w:rsidP="002C0F30">
      <w:pPr>
        <w:rPr>
          <w:rFonts w:hint="eastAsia"/>
          <w:sz w:val="24"/>
          <w:szCs w:val="24"/>
        </w:rPr>
      </w:pPr>
    </w:p>
    <w:p w:rsidR="002C0F30" w:rsidRPr="001019FF" w:rsidRDefault="002C0F30" w:rsidP="002C0F30">
      <w:pPr>
        <w:rPr>
          <w:rFonts w:hint="eastAsia"/>
          <w:sz w:val="24"/>
          <w:szCs w:val="24"/>
        </w:rPr>
      </w:pPr>
      <w:r w:rsidRPr="001019FF">
        <w:rPr>
          <w:rFonts w:hint="eastAsia"/>
          <w:sz w:val="24"/>
          <w:szCs w:val="24"/>
        </w:rPr>
        <w:t>インボイス制度に関するお問合せ先</w:t>
      </w:r>
    </w:p>
    <w:p w:rsidR="002C0F30" w:rsidRPr="001019FF" w:rsidRDefault="001019FF" w:rsidP="002C0F30">
      <w:pPr>
        <w:rPr>
          <w:sz w:val="24"/>
          <w:szCs w:val="24"/>
        </w:rPr>
      </w:pPr>
      <w:r w:rsidRPr="001019FF">
        <w:rPr>
          <w:rFonts w:hint="eastAsia"/>
          <w:sz w:val="24"/>
          <w:szCs w:val="24"/>
        </w:rPr>
        <w:t>当事務所又は</w:t>
      </w:r>
      <w:r w:rsidR="002C0F30" w:rsidRPr="001019FF">
        <w:rPr>
          <w:rFonts w:hint="eastAsia"/>
          <w:sz w:val="24"/>
          <w:szCs w:val="24"/>
        </w:rPr>
        <w:t>【</w:t>
      </w:r>
      <w:r w:rsidRPr="001019FF">
        <w:rPr>
          <w:rFonts w:hint="eastAsia"/>
          <w:sz w:val="24"/>
          <w:szCs w:val="24"/>
        </w:rPr>
        <w:t>国税庁</w:t>
      </w:r>
      <w:r w:rsidR="002C0F30" w:rsidRPr="001019FF">
        <w:rPr>
          <w:rFonts w:hint="eastAsia"/>
          <w:sz w:val="24"/>
          <w:szCs w:val="24"/>
        </w:rPr>
        <w:t>フリーダイヤル】</w:t>
      </w:r>
      <w:r w:rsidR="002C0F30" w:rsidRPr="001019FF">
        <w:rPr>
          <w:sz w:val="24"/>
          <w:szCs w:val="24"/>
        </w:rPr>
        <w:t> 0120</w:t>
      </w:r>
      <w:r w:rsidR="002C0F30" w:rsidRPr="001019FF">
        <w:rPr>
          <w:rFonts w:hint="eastAsia"/>
          <w:sz w:val="24"/>
          <w:szCs w:val="24"/>
        </w:rPr>
        <w:t>－</w:t>
      </w:r>
      <w:r w:rsidR="002C0F30" w:rsidRPr="001019FF">
        <w:rPr>
          <w:sz w:val="24"/>
          <w:szCs w:val="24"/>
        </w:rPr>
        <w:t>205</w:t>
      </w:r>
      <w:r w:rsidR="002C0F30" w:rsidRPr="001019FF">
        <w:rPr>
          <w:rFonts w:hint="eastAsia"/>
          <w:sz w:val="24"/>
          <w:szCs w:val="24"/>
        </w:rPr>
        <w:t>－</w:t>
      </w:r>
      <w:r w:rsidR="002C0F30" w:rsidRPr="001019FF">
        <w:rPr>
          <w:sz w:val="24"/>
          <w:szCs w:val="24"/>
        </w:rPr>
        <w:t>553</w:t>
      </w:r>
      <w:r w:rsidR="002C0F30" w:rsidRPr="001019FF">
        <w:rPr>
          <w:rFonts w:hint="eastAsia"/>
          <w:sz w:val="24"/>
          <w:szCs w:val="24"/>
        </w:rPr>
        <w:t>（無料）</w:t>
      </w:r>
      <w:r w:rsidRPr="001019FF">
        <w:rPr>
          <w:rFonts w:hint="eastAsia"/>
          <w:sz w:val="24"/>
          <w:szCs w:val="24"/>
        </w:rPr>
        <w:t>まで。</w:t>
      </w:r>
    </w:p>
    <w:sectPr w:rsidR="002C0F30" w:rsidRPr="001019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30"/>
    <w:rsid w:val="001019FF"/>
    <w:rsid w:val="002C0F30"/>
    <w:rsid w:val="003110E4"/>
    <w:rsid w:val="00462E11"/>
    <w:rsid w:val="008C18D5"/>
    <w:rsid w:val="00925AB2"/>
    <w:rsid w:val="00AD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2021-08-31T01:07:00Z</dcterms:created>
  <dcterms:modified xsi:type="dcterms:W3CDTF">2021-08-31T01:40:00Z</dcterms:modified>
</cp:coreProperties>
</file>